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0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93"/>
      </w:tblGrid>
      <w:tr w:rsidR="0047195E" w:rsidRPr="0047195E" w:rsidTr="00995EDE">
        <w:trPr>
          <w:tblCellSpacing w:w="0" w:type="dxa"/>
        </w:trPr>
        <w:tc>
          <w:tcPr>
            <w:tcW w:w="5000" w:type="pct"/>
            <w:tcBorders>
              <w:top w:val="single" w:sz="2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71131" w:rsidRPr="0047195E" w:rsidRDefault="00FE733A" w:rsidP="00995EDE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jc w:val="center"/>
              <w:rPr>
                <w:sz w:val="24"/>
                <w:szCs w:val="24"/>
              </w:rPr>
            </w:pPr>
            <w:r w:rsidRPr="0047195E">
              <w:rPr>
                <w:sz w:val="24"/>
                <w:szCs w:val="24"/>
              </w:rPr>
              <w:t xml:space="preserve">Родительское собрание  </w:t>
            </w:r>
            <w:r w:rsidR="00995EDE" w:rsidRPr="0047195E">
              <w:rPr>
                <w:sz w:val="24"/>
                <w:szCs w:val="24"/>
              </w:rPr>
              <w:t>«Причины и последствия детской агрессии»</w:t>
            </w:r>
          </w:p>
          <w:p w:rsidR="00995EDE" w:rsidRPr="0047195E" w:rsidRDefault="00995EDE" w:rsidP="00995EDE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rPr>
                <w:b w:val="0"/>
                <w:sz w:val="24"/>
                <w:szCs w:val="24"/>
              </w:rPr>
            </w:pPr>
            <w:r w:rsidRPr="0047195E">
              <w:rPr>
                <w:b w:val="0"/>
                <w:sz w:val="24"/>
                <w:szCs w:val="24"/>
              </w:rPr>
              <w:t>Задачи: обсудить с родителями причины детской агрессии, её влияния на поведение ребёнка, формировать у родителей культуру понимания проблемы детской агрессии и путей её преодоления</w:t>
            </w:r>
          </w:p>
          <w:p w:rsidR="00995EDE" w:rsidRPr="0047195E" w:rsidRDefault="00FE733A" w:rsidP="00406B32">
            <w:pPr>
              <w:pStyle w:val="c0c3"/>
              <w:spacing w:before="0" w:beforeAutospacing="0" w:after="0" w:afterAutospacing="0"/>
            </w:pPr>
            <w:r w:rsidRPr="0047195E">
              <w:br/>
              <w:t>Подготовительный этап: анкетирование учащихся класса </w:t>
            </w:r>
          </w:p>
          <w:p w:rsidR="00406B32" w:rsidRPr="0047195E" w:rsidRDefault="00FE733A" w:rsidP="00406B32">
            <w:pPr>
              <w:pStyle w:val="c0c3"/>
              <w:spacing w:before="0" w:beforeAutospacing="0" w:after="0" w:afterAutospacing="0"/>
              <w:rPr>
                <w:rStyle w:val="apple-converted-space"/>
                <w:shd w:val="clear" w:color="auto" w:fill="FFFFFF"/>
              </w:rPr>
            </w:pPr>
            <w:r w:rsidRPr="0047195E">
              <w:br/>
            </w:r>
            <w:r w:rsidR="00406B32" w:rsidRPr="0047195E">
              <w:rPr>
                <w:rStyle w:val="apple-converted-space"/>
                <w:shd w:val="clear" w:color="auto" w:fill="FFFFFF"/>
              </w:rPr>
              <w:t>Повестка собрания:</w:t>
            </w:r>
          </w:p>
          <w:p w:rsidR="00406B32" w:rsidRPr="0047195E" w:rsidRDefault="00406B32" w:rsidP="00406B32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Style w:val="apple-converted-space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Лекция </w:t>
            </w: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презентацией</w:t>
            </w:r>
          </w:p>
          <w:p w:rsidR="00406B32" w:rsidRPr="0047195E" w:rsidRDefault="00406B32" w:rsidP="00406B32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Итоги анкетирования</w:t>
            </w:r>
          </w:p>
          <w:p w:rsidR="00406B32" w:rsidRPr="0047195E" w:rsidRDefault="00406B32" w:rsidP="00406B32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bCs/>
                <w:sz w:val="24"/>
                <w:szCs w:val="24"/>
              </w:rPr>
              <w:t>Итоги 2</w:t>
            </w: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четверти</w:t>
            </w:r>
          </w:p>
          <w:p w:rsidR="00406B32" w:rsidRPr="0047195E" w:rsidRDefault="00406B32" w:rsidP="00406B32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Профилактическая работа по предупреждению детск</w:t>
            </w:r>
            <w:r w:rsidRPr="0047195E">
              <w:rPr>
                <w:rFonts w:ascii="Times New Roman" w:hAnsi="Times New Roman" w:cs="Times New Roman"/>
                <w:bCs/>
                <w:sz w:val="24"/>
                <w:szCs w:val="24"/>
              </w:rPr>
              <w:t>ого травматизма во время зимних</w:t>
            </w: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каникул (инструктаж с родителями: правила личной безопасности, правила поведения в экстремальных ситуациях, в общественных местах, на дорогах и водоёмах, ответственность родителей за поведение и жизнь своих детей в каникулярное время).</w:t>
            </w:r>
          </w:p>
          <w:p w:rsidR="00406B32" w:rsidRPr="0047195E" w:rsidRDefault="00406B32" w:rsidP="00406B32">
            <w:pPr>
              <w:numPr>
                <w:ilvl w:val="0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Разное.</w:t>
            </w:r>
          </w:p>
          <w:p w:rsidR="00406B32" w:rsidRPr="0047195E" w:rsidRDefault="00406B32" w:rsidP="00406B32">
            <w:pPr>
              <w:numPr>
                <w:ilvl w:val="1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школы на каникулы</w:t>
            </w:r>
          </w:p>
          <w:p w:rsidR="00406B32" w:rsidRPr="0047195E" w:rsidRDefault="00406B32" w:rsidP="00406B32">
            <w:pPr>
              <w:numPr>
                <w:ilvl w:val="1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форма</w:t>
            </w:r>
          </w:p>
          <w:p w:rsidR="00406B32" w:rsidRPr="0047195E" w:rsidRDefault="00406B32" w:rsidP="00406B32">
            <w:pPr>
              <w:numPr>
                <w:ilvl w:val="1"/>
                <w:numId w:val="4"/>
              </w:numPr>
              <w:shd w:val="clear" w:color="auto" w:fill="FFFFFF"/>
              <w:spacing w:after="0" w:line="315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9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Обсуждение классного собрания, вопросы и предложения</w:t>
            </w:r>
          </w:p>
          <w:p w:rsidR="00FE733A" w:rsidRPr="0047195E" w:rsidRDefault="00406B32" w:rsidP="0040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собрания: 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Уважаемые</w:t>
            </w:r>
            <w:r w:rsidR="00406B32" w:rsidRPr="0047195E">
              <w:t xml:space="preserve"> родители</w:t>
            </w:r>
            <w:r w:rsidRPr="0047195E">
              <w:t>!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Тема нашей новой встречи серьезна и трудна. Это тема проявления нашими детьми жестокости и агрессии. К сожалению, эти явления живут среди нас, взрослых, и среди наших детей. Что же это за явление и стоит ли о нем говорить?</w:t>
            </w:r>
            <w:r w:rsidR="00995EDE" w:rsidRPr="0047195E">
              <w:t xml:space="preserve"> Сегодня мы сталкиваемся с разгулом агрессии не только в обществе, но и наблюдаем её пропаганду с экранов телевизоров, дисплеев компьютеров. </w:t>
            </w:r>
            <w:r w:rsidRPr="0047195E">
              <w:t xml:space="preserve"> Давайте рассмотрим, что собой представляет агрессия и как мы, взрослые, можем помочь ее преодолеть.</w:t>
            </w:r>
            <w:r w:rsidR="00995EDE" w:rsidRPr="0047195E">
              <w:t xml:space="preserve"> Возраст проявления агрессии явно помолодел. </w:t>
            </w:r>
          </w:p>
          <w:p w:rsidR="00FE733A" w:rsidRPr="0047195E" w:rsidRDefault="00FE733A" w:rsidP="00FE733A">
            <w:pPr>
              <w:pStyle w:val="3"/>
              <w:shd w:val="clear" w:color="auto" w:fill="FFFFFF"/>
              <w:spacing w:before="120" w:after="120" w:line="255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95E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 Что такое агрессия?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Агрессия в более или менее развитом обществе всегда находится под контролем, но контроль этот будет эффективен настолько, насколько развито в обществе сопротивление агрессии.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Что такое агрессия? Агрессия – это поведение, которое причиняет вред предмету или предметам, человеку или группе людей, Агрессия может проявляться физически (ударили) и вербально (нарушение прав другого человека без физического вмешательства).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В психологии различают два вида агрессии: инструментальную и враждебную. Инструментальная агрессия проявляется человеком для достижения определенной цели. Она часто выражается у младших детей (я хочу забрать игрушку, предмет и т.д.) У старших, т.е. у наших с вами детей, больше проявляется враждебная агрессия, направленная на то, чтобы причинить человеку боль.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Очень часто агрессию, ее проявление путают с настойчивостью, напористостью. Как вы считаете, это равнозначные качества? Что вас больше обрадует в ребенке: настойчивость или агрессивность? Безусловно, настойчивость. Это качество в сравнении с агрессивностью имеет социально приемлемые формы, т.к. не допускает оскорбления, издевательства и т.д.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lastRenderedPageBreak/>
              <w:t>Уровень агрессивности детей меняется в большей или меньшей степени в зависимости от ситуации,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К агрессии больше склонны мальчики. Она входит в мужской стереотип, который культивируется в семье и СМИ.</w:t>
            </w:r>
          </w:p>
          <w:p w:rsidR="00FE733A" w:rsidRPr="0047195E" w:rsidRDefault="00FE733A" w:rsidP="00FE733A">
            <w:pPr>
              <w:pStyle w:val="3"/>
              <w:shd w:val="clear" w:color="auto" w:fill="FFFFFF"/>
              <w:spacing w:before="120" w:after="120" w:line="255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95E">
              <w:rPr>
                <w:rStyle w:val="a6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Причины детской агрессии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 xml:space="preserve">Причины, по которым подростки совершают агрессивные поступки, </w:t>
            </w:r>
            <w:proofErr w:type="gramStart"/>
            <w:r w:rsidRPr="0047195E">
              <w:t>остаются до сих пор полностью не выяснены</w:t>
            </w:r>
            <w:proofErr w:type="gramEnd"/>
            <w:r w:rsidRPr="0047195E">
              <w:t>.</w:t>
            </w:r>
            <w:r w:rsidRPr="0047195E">
              <w:rPr>
                <w:rStyle w:val="apple-converted-space"/>
              </w:rPr>
              <w:t> </w:t>
            </w:r>
            <w:r w:rsidRPr="0047195E">
              <w:t>Тем не менее, мы определили следующие категории, обусловливающие агрессивное поведение подростка, а именно:</w:t>
            </w:r>
          </w:p>
          <w:p w:rsidR="00FE733A" w:rsidRPr="0047195E" w:rsidRDefault="00FE733A" w:rsidP="00FE73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врожденные побуждения или задатки;</w:t>
            </w:r>
          </w:p>
          <w:p w:rsidR="00FE733A" w:rsidRPr="0047195E" w:rsidRDefault="00FE733A" w:rsidP="00FE73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потребности, активизируемые внешними стимулами;</w:t>
            </w:r>
          </w:p>
          <w:p w:rsidR="00FE733A" w:rsidRPr="0047195E" w:rsidRDefault="00FE733A" w:rsidP="00FE73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познавательные и эмоциональные процессы;</w:t>
            </w:r>
          </w:p>
          <w:p w:rsidR="00FE733A" w:rsidRPr="0047195E" w:rsidRDefault="00FE733A" w:rsidP="00FE733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социальные условия в сочетании с </w:t>
            </w:r>
            <w:proofErr w:type="gramStart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предшествующим</w:t>
            </w:r>
            <w:proofErr w:type="gramEnd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 xml:space="preserve"> научением.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Очень часто причиной детской агрессии является семейная ситуация:</w:t>
            </w:r>
          </w:p>
          <w:p w:rsidR="00FE733A" w:rsidRPr="0047195E" w:rsidRDefault="00FE733A" w:rsidP="00FE73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поведение членов семьи в обыденных жизненных ситуациях: крики, ругань, </w:t>
            </w:r>
            <w:proofErr w:type="gramStart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хамство</w:t>
            </w:r>
            <w:proofErr w:type="gramEnd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 xml:space="preserve">, унижение друг друга, взаимные упреки и оскорбления. Психологи считают, что ребенок проявляет агрессивность в обыденной жизни в несколько раз чаще там, где агрессию взрослых он </w:t>
            </w:r>
            <w:proofErr w:type="gramStart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видел ежедневно и где она стала</w:t>
            </w:r>
            <w:proofErr w:type="gramEnd"/>
            <w:r w:rsidRPr="0047195E">
              <w:rPr>
                <w:rFonts w:ascii="Times New Roman" w:hAnsi="Times New Roman" w:cs="Times New Roman"/>
                <w:sz w:val="24"/>
                <w:szCs w:val="24"/>
              </w:rPr>
              <w:t xml:space="preserve"> нормой его жизни.</w:t>
            </w:r>
          </w:p>
          <w:p w:rsidR="00FE733A" w:rsidRPr="0047195E" w:rsidRDefault="00FE733A" w:rsidP="00FE733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Непоследовательность родителей в обучении детей правилам и нормам поведения. 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      </w:r>
          </w:p>
          <w:p w:rsidR="00FE733A" w:rsidRPr="0047195E" w:rsidRDefault="00FE733A" w:rsidP="00FE733A">
            <w:pPr>
              <w:pStyle w:val="3"/>
              <w:shd w:val="clear" w:color="auto" w:fill="FFFFFF"/>
              <w:spacing w:before="120" w:after="120" w:line="255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Факторы детской агрессивности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rPr>
                <w:b/>
                <w:u w:val="single"/>
              </w:rPr>
              <w:t>Основными факторами, определяющими формирование детской агрессивности, являются: семья, сверстники, средства массовой информации и пр. Дети учатся агрессивному поведению посредством прямых подкреплений так же, как и путем наблюдения агрессивных действий. Общество, больное агрессией и нетерпимостью, заражает и свое молодое поколение</w:t>
            </w:r>
            <w:r w:rsidRPr="0047195E">
              <w:t>. Опасность состоит в том, у нового поколения болезнь может стать врожденной и массовой, превратиться из социальной патологии в социальную норму.</w:t>
            </w:r>
            <w:r w:rsidRPr="0047195E">
              <w:rPr>
                <w:rStyle w:val="apple-converted-space"/>
              </w:rPr>
              <w:t> </w:t>
            </w:r>
            <w:r w:rsidRPr="0047195E">
              <w:t>В воспитании можно выделить два важных фактора, которые позитивно или негативно влияют на формирование детской агрессивности</w:t>
            </w:r>
            <w:r w:rsidRPr="0047195E">
              <w:rPr>
                <w:rStyle w:val="apple-converted-space"/>
              </w:rPr>
              <w:t> </w:t>
            </w:r>
            <w:r w:rsidRPr="0047195E">
              <w:t>расположение и неприятие.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Преодолению агрессивности ребенка помогает расположение, использующее в своем арсенале умение слушать, теплоту общения, доброе слово, ласковый взгляд.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 xml:space="preserve">Неприятие, наоборот, стимулирует детскую агрессивность. Оно характеризуется безразличием, устранением от общения, нетерпимостью и властностью, враждебность к факту существования ребенка. Неприятие ребенка приводит к проявлению такого заболевания, как </w:t>
            </w:r>
            <w:proofErr w:type="spellStart"/>
            <w:r w:rsidRPr="0047195E">
              <w:t>детскийгоспитализм</w:t>
            </w:r>
            <w:proofErr w:type="spellEnd"/>
            <w:r w:rsidRPr="0047195E">
              <w:t>. Что это такое? Одиночество, отсутствие желания общаться с родными людьми, отсутствие в семье традиций, обычаев, законов.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Огромное значение в воспитании детей имеет поощрение словом, взглядом, жестом, действием.</w:t>
            </w:r>
            <w:r w:rsidRPr="0047195E">
              <w:rPr>
                <w:rStyle w:val="apple-converted-space"/>
              </w:rPr>
              <w:t> </w:t>
            </w:r>
            <w:r w:rsidRPr="0047195E">
              <w:rPr>
                <w:rStyle w:val="a7"/>
                <w:rFonts w:eastAsiaTheme="majorEastAsia"/>
              </w:rPr>
              <w:t>(Слайд 6)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lastRenderedPageBreak/>
              <w:t>Очень значимо для человека и наказание, если:</w:t>
            </w:r>
          </w:p>
          <w:p w:rsidR="00FE733A" w:rsidRPr="0047195E" w:rsidRDefault="00FE733A" w:rsidP="00FE733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оно следует немедленно за проступком;</w:t>
            </w:r>
          </w:p>
          <w:p w:rsidR="00FE733A" w:rsidRPr="0047195E" w:rsidRDefault="00FE733A" w:rsidP="00FE733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объяснено ребенку;</w:t>
            </w:r>
          </w:p>
          <w:p w:rsidR="00FE733A" w:rsidRPr="0047195E" w:rsidRDefault="00FE733A" w:rsidP="00FE733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оно суровое, но не жесткое;</w:t>
            </w:r>
          </w:p>
          <w:p w:rsidR="00FE733A" w:rsidRPr="0047195E" w:rsidRDefault="00FE733A" w:rsidP="00FE733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5E">
              <w:rPr>
                <w:rFonts w:ascii="Times New Roman" w:hAnsi="Times New Roman" w:cs="Times New Roman"/>
                <w:sz w:val="24"/>
                <w:szCs w:val="24"/>
              </w:rPr>
              <w:t>оно оценивает действия ребенка, а не его человеческие качества.</w:t>
            </w:r>
          </w:p>
          <w:p w:rsidR="00FE733A" w:rsidRPr="0047195E" w:rsidRDefault="00FE733A" w:rsidP="00FE733A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Наказывая ребенка, отец и мать проявляют терпение, спокойствие и выдержку.</w:t>
            </w:r>
          </w:p>
          <w:p w:rsidR="008E31F1" w:rsidRDefault="00FE733A" w:rsidP="00995ED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47195E">
              <w:t>Ведущая роль в предупреждении и коррекции агрессивности у детей и подростков принадлежит семье, родителям.</w:t>
            </w:r>
          </w:p>
          <w:p w:rsidR="00971131" w:rsidRPr="0047195E" w:rsidRDefault="008E31F1" w:rsidP="00995EDE">
            <w:pPr>
              <w:pStyle w:val="a5"/>
              <w:shd w:val="clear" w:color="auto" w:fill="FFFFFF"/>
              <w:spacing w:before="0" w:beforeAutospacing="0" w:after="120" w:afterAutospacing="0" w:line="240" w:lineRule="atLeast"/>
            </w:pPr>
            <w:r w:rsidRPr="008E31F1">
              <w:rPr>
                <w:b/>
                <w:u w:val="single"/>
              </w:rPr>
              <w:t xml:space="preserve">Вред телевизора, </w:t>
            </w:r>
            <w:proofErr w:type="gramStart"/>
            <w:r w:rsidRPr="008E31F1">
              <w:rPr>
                <w:b/>
                <w:u w:val="single"/>
              </w:rPr>
              <w:t>м</w:t>
            </w:r>
            <w:proofErr w:type="gramEnd"/>
            <w:r w:rsidRPr="008E31F1">
              <w:rPr>
                <w:b/>
                <w:u w:val="single"/>
              </w:rPr>
              <w:t>/ф</w:t>
            </w:r>
            <w:r w:rsidR="00FE733A" w:rsidRPr="0047195E">
              <w:br/>
              <w:t xml:space="preserve">Я не раз слышала от детей, как много времени они проводят у телевизоров, смотрят передачи и для детей и для взрослых. Телевидение и интернет уже заменили книги, газеты. Конечно, они помогают детям находить ответы </w:t>
            </w:r>
            <w:proofErr w:type="gramStart"/>
            <w:r w:rsidR="00FE733A" w:rsidRPr="0047195E">
              <w:t>на те</w:t>
            </w:r>
            <w:proofErr w:type="gramEnd"/>
            <w:r w:rsidR="00FE733A" w:rsidRPr="0047195E">
              <w:t xml:space="preserve"> вопросы, на которые не отвечают взрослые из-за занятости; узнавать о различных явлениях в разных областях знаний; развивать воображение, эмоциональную сферу, фантазию. Для большинства детей телевидение и компьютер помогают узнать много нового и интересного. </w:t>
            </w:r>
            <w:r w:rsidR="00FE733A" w:rsidRPr="0047195E">
              <w:br/>
            </w:r>
            <w:r w:rsidR="00FE733A" w:rsidRPr="0047195E">
              <w:br/>
              <w:t>Статистика, о которой следует задуматься родителям: </w:t>
            </w:r>
            <w:r w:rsidR="00FE733A" w:rsidRPr="0047195E">
              <w:br/>
              <w:t>Две трети современных детей в возрасте от 6 до 12 лет смотрят телевизоры ежедневно; </w:t>
            </w:r>
            <w:r w:rsidR="00FE733A" w:rsidRPr="0047195E">
              <w:br/>
              <w:t>50 % детей смотрят телепередачи подряд, безо всякого выбора и исключений; </w:t>
            </w:r>
            <w:r w:rsidR="00FE733A" w:rsidRPr="0047195E">
              <w:br/>
              <w:t xml:space="preserve">25 % детей в возрасте от 6 до 10 лет смотрят одни и те же телепередачи от 5 </w:t>
            </w:r>
            <w:proofErr w:type="gramStart"/>
            <w:r w:rsidR="00FE733A" w:rsidRPr="0047195E">
              <w:t>до</w:t>
            </w:r>
            <w:proofErr w:type="gramEnd"/>
            <w:r w:rsidR="00FE733A" w:rsidRPr="0047195E">
              <w:t xml:space="preserve"> 40 раз подряд; </w:t>
            </w:r>
            <w:r w:rsidR="00FE733A" w:rsidRPr="0047195E">
              <w:br/>
              <w:t>35 % ребят в возрасте от 6 до 12 лет при определении рейтинга использования свободного времени на первое место поставили телевизор, исключив при этом занятия спортом, прогулки на воздухе, общение с семьей. </w:t>
            </w:r>
            <w:r w:rsidR="00FE733A" w:rsidRPr="0047195E">
              <w:br/>
              <w:t>А как вписываются в статистику наши ученики? </w:t>
            </w:r>
            <w:r w:rsidR="00FE733A" w:rsidRPr="0047195E">
              <w:br/>
            </w:r>
            <w:r w:rsidR="00995EDE" w:rsidRPr="0047195E">
              <w:rPr>
                <w:b/>
                <w:u w:val="single"/>
              </w:rPr>
              <w:t xml:space="preserve"> ответы  </w:t>
            </w:r>
            <w:r w:rsidR="00FE733A" w:rsidRPr="0047195E">
              <w:rPr>
                <w:b/>
                <w:u w:val="single"/>
              </w:rPr>
              <w:t xml:space="preserve"> учащихся на вопросы анкеты о роли телевидения в их жизни.</w:t>
            </w:r>
            <w:r w:rsidR="00FE733A" w:rsidRPr="0047195E">
              <w:t> </w:t>
            </w:r>
            <w:r w:rsidR="00FE733A" w:rsidRPr="0047195E">
              <w:br/>
              <w:t>Вопросы анкеты: </w:t>
            </w:r>
            <w:r w:rsidR="00FE733A" w:rsidRPr="0047195E">
              <w:br/>
              <w:t>Признавая несомненную пользу, которую может оказать телевидение в воспитании детей, необходимо помнить, что эту пользу надо еще суметь извлечь. А для этого важно представить себе, какое место в режиме дня должен занять просмотр передач, какие передачи следует смотреть младшим школьникам, какую воспитательную работу необходимо проводить после того, как дети посмотрели ту или иную передачу. </w:t>
            </w:r>
            <w:r w:rsidR="00FE733A" w:rsidRPr="0047195E">
              <w:br/>
              <w:t>Какие опасности таит в себе просмотр телевизионных передач? В первую очередь, это переутомление. </w:t>
            </w:r>
            <w:r w:rsidR="00FE733A" w:rsidRPr="0047195E">
              <w:br/>
              <w:t>Телевизионная программа – калейдоскоп звуков и образов. Пытаясь проследить за ними и разобраться в них, ребёнок тратит много сил. </w:t>
            </w:r>
            <w:r w:rsidR="00FE733A" w:rsidRPr="0047195E">
              <w:br/>
              <w:t>Впечатлительные дети после просмотра эмоциональных передач часто становятся нервными, возбужденными. </w:t>
            </w:r>
            <w:r w:rsidR="00FE733A" w:rsidRPr="0047195E">
              <w:br/>
              <w:t>Фильмы ужасов у таких детей могут породить новые или усилить уже существующие страхи. В результате дети плохо спят, становятся неуравновешенными, беспокойными, хуже учатся. </w:t>
            </w:r>
            <w:r w:rsidR="00FE733A" w:rsidRPr="0047195E">
              <w:br/>
              <w:t xml:space="preserve">Особенно опасными для ещё не сформировавшейся детской психики являются сцены агрессии, жестокости и насилия. Под воздействием таких сцен дети становятся </w:t>
            </w:r>
            <w:proofErr w:type="gramStart"/>
            <w:r w:rsidR="00FE733A" w:rsidRPr="0047195E">
              <w:t>более готовыми</w:t>
            </w:r>
            <w:proofErr w:type="gramEnd"/>
            <w:r w:rsidR="00FE733A" w:rsidRPr="0047195E">
              <w:t xml:space="preserve"> к жестокости в реальном мире, который становится для них более агрессивным и пугающим. </w:t>
            </w:r>
            <w:r w:rsidR="00FE733A" w:rsidRPr="0047195E">
              <w:br/>
              <w:t xml:space="preserve">В результате, чтобы защититься от этого мира, ребенок сам может стать более жестоким и агрессивным. Для этого требуется особый </w:t>
            </w:r>
            <w:proofErr w:type="gramStart"/>
            <w:r w:rsidR="00FE733A" w:rsidRPr="0047195E">
              <w:t>контроль за</w:t>
            </w:r>
            <w:proofErr w:type="gramEnd"/>
            <w:r w:rsidR="00FE733A" w:rsidRPr="0047195E">
              <w:t xml:space="preserve"> телепрограммой со стороны родителей. </w:t>
            </w:r>
            <w:r w:rsidR="00FE733A" w:rsidRPr="0047195E">
              <w:br/>
            </w:r>
            <w:r w:rsidR="00FE733A" w:rsidRPr="0047195E">
              <w:br/>
              <w:t xml:space="preserve">Если родители включают телевизор для того, чтобы занять ребенка, отвлечь его, пока они занимаются своими делами, он рискует привязаться к нему, как к другу. Ведь телевизор может утешить и отвлечь от неприятных мыслей. При этом он ни о чем не просит и не обижается – чем </w:t>
            </w:r>
            <w:r w:rsidR="00FE733A" w:rsidRPr="0047195E">
              <w:lastRenderedPageBreak/>
              <w:t>не настоящий друг? И если время у телевизора можно ограничить волевым решением, нажав кнопку, то сознание- вещь тонкая, не поддающаяся запретам. </w:t>
            </w:r>
            <w:r w:rsidR="00FE733A" w:rsidRPr="0047195E">
              <w:br/>
              <w:t>Кроме того, дети смотрят больше программы развлекательные, а не развивающие. Это связано с тем, что родители не руководят детьми. Не формируют их телевизионные вкусы. </w:t>
            </w:r>
            <w:r w:rsidR="00FE733A" w:rsidRPr="0047195E">
              <w:br/>
              <w:t>Очень вредно для детей, если в квартире постоянно работает телевизор. Дети вынуждены постоянно находиться в зашумленной среде: делать уроки, играть, разговаривать с родителями, обедать и даже засыпать под звуки телевизора. Такой звуковой фон действует на детей плохо, вызывает у них дискомфортные ощущения, чувство утомления, усталость. Следует помнить, что всем нам – и детям и взрослым - иногда нужно побыть в тишине, покое, наедине с собой и своими близкими. </w:t>
            </w:r>
          </w:p>
          <w:p w:rsidR="00971131" w:rsidRPr="0047195E" w:rsidRDefault="00995EDE" w:rsidP="00995EDE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1131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ыли сформулированы следующие </w:t>
            </w:r>
            <w:r w:rsidR="00971131"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признаки вредного мультфильма: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Главные герои мультфильма агрессивны, они стремятся нанести вред окружающим, нередко калечат или убивают других персонажей, причём подробности жёстокого, агрессивного отношения многократно повторяются, детально раскрываются, «смакуются».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то есть отклоняющееся поведение героев мультфильма никем не наказывается.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Демонстрируются опасные для жизни ребёнка формы поведения, повторять которые в реальной действительности нецелесообразно, глупо и даже просто опасно.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Транслируются формы нестандартного </w:t>
            </w:r>
            <w:proofErr w:type="spellStart"/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полоролевого</w:t>
            </w:r>
            <w:proofErr w:type="spellEnd"/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поведения: существа мужского пола ведут себя как представительницы женского пола и наоборот, надевают несоответствующую одежду, проявляют особый интерес к подобным себе по полу персонажам.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Распространены сцены неуважительного отношения к людям, животным, растениям.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Используются несимпатичные, а порой даже уродливые герои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западных, в частности американских мультфильмов, отвечают всем выше перечисленным критериям «вредного мультфильма». </w:t>
            </w:r>
            <w:r w:rsidRPr="00471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 того, в них можно выделить еще ряд отрицательных особенностей. Прежде всего, в этих мультфильмах абсолютно другая картина мира.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Мир, фон, на котором происходят события мультфильма, безнадежно лежит во зле. И только крупицы добра в виде каких-нибудь ниндзя-черепашек стараются со злом сразиться. И зло, как правило, уничтожается физически, что абсолютно не привычно для нашего образа действия в сказках, где со злом старались бороться другими способами: его пытались перехитрить или уговорить. </w:t>
            </w:r>
            <w:proofErr w:type="gramStart"/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правило в конце наших сказок отрицательный персонаж легко перевоспитывается, сам понимает, что был не прав; оказывается, что он был злым, вредным только потому, что с ним никто не дружил.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Какие еще вредные аспекты можно выделить в мультфильмах:</w:t>
            </w:r>
          </w:p>
          <w:p w:rsidR="00971131" w:rsidRPr="0047195E" w:rsidRDefault="00971131" w:rsidP="00971131">
            <w:pPr>
              <w:spacing w:before="100" w:beforeAutospacing="1" w:after="0" w:line="28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*садизм в мультфильмах</w:t>
            </w:r>
          </w:p>
          <w:p w:rsidR="00971131" w:rsidRDefault="00971131" w:rsidP="00971131">
            <w:pPr>
              <w:spacing w:before="100" w:beforeAutospacing="1" w:after="0" w:line="288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*эротика в мультипликации</w:t>
            </w:r>
            <w:proofErr w:type="gramStart"/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наших мультиках самая большая эротика, это сомкнутые </w:t>
            </w:r>
            <w:r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героев, а поцелуй скрыт от глаз, он лишь обозначен.  В иностранных мультиках все на показ, как у взр</w:t>
            </w:r>
            <w:r w:rsidR="0047195E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ослых. Губы открыты и похотливы.</w:t>
            </w:r>
          </w:p>
          <w:p w:rsidR="00FF2DD3" w:rsidRPr="00FF2DD3" w:rsidRDefault="00FF2DD3" w:rsidP="00FF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Мы провели исследование – опрос в виде анкеты Проведенное исследование показало что, все дети любят мультфильмы. Большинство родителей не желают ограничивать своих детей в выборе мультфильмов. Право выбора мультфильма принадлежит ребенку. Это очень тревожный знак. Дети поровну  выбирают зарубежные и русские  мультфильмы, отдавая предпочтение таким мультфильмам как «Человек- паук», «</w:t>
            </w:r>
            <w:proofErr w:type="spell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proofErr w:type="spell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», «Мадагаскар»», «Рейнджеры»,  среди русских «Маша и медведь», «</w:t>
            </w:r>
            <w:proofErr w:type="spell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» и др</w:t>
            </w:r>
            <w:proofErr w:type="gram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Любимыми героями детей становятся такие, которые могут совершить жестокий поступок и даже убийство. Представляете, если и в жизни ребенок начнет копировать поведение своих любимых героев?! Дети в анкете  не затрудняются назвать 10 «наших» мультфильмов, что радует, ведь это наша история и культура. Я думаю, что родителям необходимо об этом задуматься и  следить за тем, что смотрят дети</w:t>
            </w:r>
          </w:p>
          <w:p w:rsidR="00FF2DD3" w:rsidRPr="00FF2DD3" w:rsidRDefault="00FF2DD3" w:rsidP="00FF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DD3" w:rsidRPr="00FF2DD3" w:rsidRDefault="00FF2DD3" w:rsidP="00FF2DD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В связи с этим, я предлагаю следующие рекомендации по выбору мультфильмов:</w:t>
            </w:r>
          </w:p>
          <w:p w:rsidR="00FF2DD3" w:rsidRPr="00FF2DD3" w:rsidRDefault="00FF2DD3" w:rsidP="00FF2DD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Мультфильмы должны: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Учить любить животных. Героями мультфильмов часто бывают животные.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Учить дружить.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Помогать изучать  окружающий мир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 xml:space="preserve">Учит выполнять свои обязанности. Поэтому герои должны примером </w:t>
            </w:r>
            <w:proofErr w:type="gram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proofErr w:type="gramEnd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 xml:space="preserve"> как нужно выполнять те или иные действия.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Отказаться от просмотра мультипликационных сериалов. У мультфильма должен быть сюжет, желательно на основе взаимодействия коллектива.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Смотреть мультфильмы не более 2-х часов в неделю.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Пересказывать маме и папе содержание мультфильма.</w:t>
            </w:r>
          </w:p>
          <w:p w:rsidR="00FF2DD3" w:rsidRPr="00FF2DD3" w:rsidRDefault="00FF2DD3" w:rsidP="00FF2DD3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DD3">
              <w:rPr>
                <w:rFonts w:ascii="Times New Roman" w:hAnsi="Times New Roman" w:cs="Times New Roman"/>
                <w:sz w:val="24"/>
                <w:szCs w:val="24"/>
              </w:rPr>
              <w:t>Читать произведения, по которым поставлены мультфильмы (например, прочитал В.Носова «Незнайка и его друзья» - посмотрел мультфильм,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оставленный по мотивам рассказа</w:t>
            </w:r>
            <w:bookmarkStart w:id="0" w:name="_GoBack"/>
            <w:bookmarkEnd w:id="0"/>
            <w:proofErr w:type="gramEnd"/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  <w:rPr>
                <w:b/>
                <w:u w:val="single"/>
              </w:rPr>
            </w:pPr>
            <w:r w:rsidRPr="0047195E">
              <w:rPr>
                <w:b/>
                <w:u w:val="single"/>
              </w:rPr>
              <w:t>Компьютерные игры, их вред</w:t>
            </w:r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</w:pPr>
            <w:r w:rsidRPr="0047195E">
              <w:t>есть приблизительные величины для различных возрастов:</w:t>
            </w:r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</w:pPr>
            <w:r w:rsidRPr="0047195E">
              <w:t> • Детям 5-7 лет от 15 минут до получаса в день.</w:t>
            </w:r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</w:pPr>
            <w:r w:rsidRPr="0047195E">
              <w:t> • 7-12 лет – не превышая часа в сутки.</w:t>
            </w:r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</w:pPr>
            <w:r w:rsidRPr="0047195E">
              <w:lastRenderedPageBreak/>
              <w:t> • Подросткам 12-16 лет – около 2-х часов в день.</w:t>
            </w:r>
          </w:p>
          <w:p w:rsidR="0047195E" w:rsidRPr="0047195E" w:rsidRDefault="0047195E" w:rsidP="0047195E">
            <w:pPr>
              <w:pStyle w:val="a5"/>
              <w:shd w:val="clear" w:color="auto" w:fill="FFFFFF"/>
              <w:spacing w:line="408" w:lineRule="atLeast"/>
            </w:pPr>
            <w:r w:rsidRPr="0047195E">
              <w:t>Кроме того, между занятиями, если они предполагают более длительное нахождение ребенка перед экраном, необходимо делать перерывы не менее 10 минут.</w:t>
            </w:r>
          </w:p>
          <w:p w:rsidR="0047195E" w:rsidRPr="0047195E" w:rsidRDefault="0047195E" w:rsidP="00971131">
            <w:pPr>
              <w:spacing w:before="100" w:beforeAutospacing="1" w:after="0" w:line="288" w:lineRule="atLeast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733A" w:rsidRPr="0047195E" w:rsidRDefault="00995EDE" w:rsidP="00FE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9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Нарушение режима дня</w:t>
            </w:r>
            <w:r w:rsidR="00FE733A" w:rsidRPr="004719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собрания: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ваши дети сильно увлечены телевизором, не хотят гулять, общаться с друзьями, то телевизор должен " сломаться” хотя бы на месяц. Вы спросите: а как же взрослые? Ответ: Воспитание требует жертв. Задумайтесь над этой проблемой!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напоследок еще несколько советов, которые помогут вам в решении данной проблемы: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Не спешите, вести ребенка к врачу или психотерапевту, если он «заболел» компьютером. Сначала сами попробуйте до него достучаться.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Проводите с ребенком больше времени. Вспомните игры, которые вас самих занимали в детстве. Если память подводит, обратитесь к соответствующей литературе. Поделитесь с ребенком секретами этих игр и не ленитесь играть вместе с ним – получите огромное удовольствие.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Чаще бывайте на свежем воздухе. Заведите традицию куда-нибудь вместе ходить, хотя бы раз в неделю. Совместные прогулки вас очень сблизят.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Никогда не награждайте ребенка игрой на компьютере. Это может придать особый престиж такому времяпрепровождению. А ваша задача скорее состоит в том, чтобы снизить ценность общения с компьютером. Если допуск к машине становится поощрением за успехи, лишение его – наказанием за провинности, это может только усугубить ситуацию. </w:t>
            </w:r>
            <w:r w:rsidR="00FE733A" w:rsidRPr="00471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это очень нелегко. Но если приложить усилия и найти взаимопонимание с ребенком, вы вместе сможете пережить увлечение телевиденьем и компьютером. </w:t>
            </w:r>
          </w:p>
        </w:tc>
      </w:tr>
    </w:tbl>
    <w:p w:rsidR="00406B32" w:rsidRPr="0047195E" w:rsidRDefault="00971131">
      <w:pPr>
        <w:rPr>
          <w:rFonts w:ascii="Times New Roman" w:hAnsi="Times New Roman" w:cs="Times New Roman"/>
          <w:sz w:val="24"/>
          <w:szCs w:val="24"/>
        </w:rPr>
      </w:pPr>
      <w:r w:rsidRPr="0047195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профилактики агрессивного поведения</w:t>
      </w:r>
      <w:r w:rsidRPr="0047195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47195E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 научить подростков навыкам позитивного общения, взаимодействия с другими членами социума, умения находить альтернативные мирные пути решения конфликтов.</w:t>
      </w:r>
    </w:p>
    <w:p w:rsidR="00406B32" w:rsidRPr="00406B32" w:rsidRDefault="00406B32" w:rsidP="00406B32">
      <w:pPr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Забери у дитя телефон,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Поговори с ним о рыбках и птичках.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Поиграй во дворе с ним в футбол,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Костер </w:t>
      </w:r>
      <w:proofErr w:type="gramStart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разведи</w:t>
      </w:r>
      <w:proofErr w:type="gramEnd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используя спичек.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Гораздо проще сунуть планшет</w:t>
      </w:r>
      <w:proofErr w:type="gramStart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руки, не державшие палок.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занят ребенок, скорей в интернет,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 «лайки» важнее пряток и салок.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сегодня не знают </w:t>
      </w:r>
      <w:proofErr w:type="gramStart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proofErr w:type="gramEnd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делать с луком, с рогаткой.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игр онлайн, других нету тем</w:t>
      </w:r>
      <w:proofErr w:type="gramStart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7195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нужны шалаши</w:t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палатки. </w:t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«Царь горы», на санках катание, </w:t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Игр «живых» миллион. </w:t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Подари ребенку воспоминания, </w:t>
      </w:r>
      <w:r w:rsidRPr="00406B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Забери у дитя телефон.</w:t>
      </w:r>
    </w:p>
    <w:p w:rsidR="00406B32" w:rsidRDefault="00994278" w:rsidP="00406B32">
      <w:pPr>
        <w:spacing w:after="0" w:line="240" w:lineRule="auto"/>
        <w:rPr>
          <w:rFonts w:ascii="Arial" w:eastAsia="Times New Roman" w:hAnsi="Arial" w:cs="Arial"/>
          <w:i/>
          <w:iCs/>
          <w:color w:val="008BAE"/>
          <w:sz w:val="24"/>
          <w:szCs w:val="24"/>
          <w:lang w:eastAsia="ru-RU"/>
        </w:rPr>
      </w:pPr>
      <w:hyperlink r:id="rId7" w:tooltip="Александр Усатов" w:history="1">
        <w:r w:rsidR="00406B32" w:rsidRPr="00406B32">
          <w:rPr>
            <w:rFonts w:ascii="Arial" w:eastAsia="Times New Roman" w:hAnsi="Arial" w:cs="Arial"/>
            <w:i/>
            <w:iCs/>
            <w:color w:val="008BAE"/>
            <w:sz w:val="24"/>
            <w:szCs w:val="24"/>
            <w:lang w:eastAsia="ru-RU"/>
          </w:rPr>
          <w:t>Александр Усатов</w:t>
        </w:r>
        <w:r w:rsidR="00406B32" w:rsidRPr="00406B32">
          <w:rPr>
            <w:rFonts w:ascii="Arial" w:eastAsia="Times New Roman" w:hAnsi="Arial" w:cs="Arial"/>
            <w:i/>
            <w:iCs/>
            <w:color w:val="008BAE"/>
            <w:sz w:val="24"/>
            <w:szCs w:val="24"/>
            <w:lang w:eastAsia="ru-RU"/>
          </w:rPr>
          <w:br/>
          <w:t>С сайта</w:t>
        </w:r>
      </w:hyperlink>
      <w:r w:rsidR="00D74370">
        <w:t xml:space="preserve"> </w:t>
      </w:r>
      <w:hyperlink r:id="rId8" w:history="1">
        <w:r w:rsidR="00406B32" w:rsidRPr="00406B32">
          <w:rPr>
            <w:rFonts w:ascii="Arial" w:eastAsia="Times New Roman" w:hAnsi="Arial" w:cs="Arial"/>
            <w:i/>
            <w:iCs/>
            <w:color w:val="008BAE"/>
            <w:sz w:val="24"/>
            <w:szCs w:val="24"/>
            <w:lang w:eastAsia="ru-RU"/>
          </w:rPr>
          <w:t>http://www.inpearls.ru/</w:t>
        </w:r>
      </w:hyperlink>
    </w:p>
    <w:p w:rsidR="008E31F1" w:rsidRPr="00406B32" w:rsidRDefault="008E31F1" w:rsidP="00406B32">
      <w:pPr>
        <w:spacing w:after="0" w:line="240" w:lineRule="auto"/>
        <w:rPr>
          <w:rFonts w:ascii="Arial" w:eastAsia="Times New Roman" w:hAnsi="Arial" w:cs="Arial"/>
          <w:i/>
          <w:iCs/>
          <w:color w:val="777777"/>
          <w:sz w:val="24"/>
          <w:szCs w:val="24"/>
          <w:lang w:eastAsia="ru-RU"/>
        </w:rPr>
      </w:pPr>
    </w:p>
    <w:p w:rsidR="008E31F1" w:rsidRDefault="008E31F1" w:rsidP="008E31F1">
      <w:pPr>
        <w:shd w:val="clear" w:color="auto" w:fill="FFFFFF"/>
        <w:spacing w:line="315" w:lineRule="atLeast"/>
        <w:rPr>
          <w:rFonts w:ascii="Trebuchet MS" w:hAnsi="Trebuchet MS"/>
          <w:bCs/>
        </w:rPr>
      </w:pPr>
      <w:r>
        <w:rPr>
          <w:rFonts w:ascii="Trebuchet MS" w:hAnsi="Trebuchet MS"/>
          <w:b/>
          <w:bCs/>
          <w:i/>
          <w:u w:val="single"/>
        </w:rPr>
        <w:t>Итоги 2 четверти</w:t>
      </w:r>
    </w:p>
    <w:p w:rsidR="008E31F1" w:rsidRDefault="008E31F1" w:rsidP="008E31F1">
      <w:pPr>
        <w:shd w:val="clear" w:color="auto" w:fill="FFFFFF"/>
        <w:spacing w:line="315" w:lineRule="atLeast"/>
        <w:rPr>
          <w:rFonts w:ascii="Trebuchet MS" w:hAnsi="Trebuchet MS"/>
          <w:bCs/>
        </w:rPr>
      </w:pPr>
    </w:p>
    <w:p w:rsidR="008E31F1" w:rsidRDefault="008E31F1" w:rsidP="008E31F1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На «4; и «5»- окончат 1 четверть: А.</w:t>
      </w:r>
    </w:p>
    <w:p w:rsidR="008E31F1" w:rsidRDefault="008E31F1" w:rsidP="008E31F1">
      <w:pPr>
        <w:shd w:val="clear" w:color="auto" w:fill="FFFFFF"/>
        <w:spacing w:line="315" w:lineRule="atLeas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Неуспевающи</w:t>
      </w:r>
      <w:proofErr w:type="gramStart"/>
      <w:r>
        <w:rPr>
          <w:rFonts w:ascii="Trebuchet MS" w:hAnsi="Trebuchet MS"/>
          <w:bCs/>
        </w:rPr>
        <w:t>х-</w:t>
      </w:r>
      <w:proofErr w:type="gramEnd"/>
      <w:r>
        <w:rPr>
          <w:rFonts w:ascii="Trebuchet MS" w:hAnsi="Trebuchet MS"/>
          <w:bCs/>
        </w:rPr>
        <w:t xml:space="preserve"> нет.</w:t>
      </w:r>
    </w:p>
    <w:p w:rsidR="008E31F1" w:rsidRDefault="008E31F1" w:rsidP="008E31F1">
      <w:pPr>
        <w:shd w:val="clear" w:color="auto" w:fill="FFFFFF"/>
        <w:spacing w:line="315" w:lineRule="atLeas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Успеваемость-100%</w:t>
      </w:r>
    </w:p>
    <w:p w:rsidR="008E31F1" w:rsidRDefault="008E31F1" w:rsidP="008E31F1">
      <w:pPr>
        <w:shd w:val="clear" w:color="auto" w:fill="FFFFFF"/>
        <w:spacing w:line="315" w:lineRule="atLeast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Качество знаний: 69 %</w:t>
      </w:r>
    </w:p>
    <w:p w:rsidR="008A21F0" w:rsidRPr="00406B32" w:rsidRDefault="008A21F0" w:rsidP="00406B32">
      <w:pPr>
        <w:ind w:firstLine="708"/>
      </w:pPr>
    </w:p>
    <w:sectPr w:rsidR="008A21F0" w:rsidRPr="00406B32" w:rsidSect="008A21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5E" w:rsidRDefault="0047195E" w:rsidP="0047195E">
      <w:pPr>
        <w:spacing w:after="0" w:line="240" w:lineRule="auto"/>
      </w:pPr>
      <w:r>
        <w:separator/>
      </w:r>
    </w:p>
  </w:endnote>
  <w:endnote w:type="continuationSeparator" w:id="1">
    <w:p w:rsidR="0047195E" w:rsidRDefault="0047195E" w:rsidP="0047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597498"/>
      <w:docPartObj>
        <w:docPartGallery w:val="Page Numbers (Bottom of Page)"/>
        <w:docPartUnique/>
      </w:docPartObj>
    </w:sdtPr>
    <w:sdtContent>
      <w:p w:rsidR="0047195E" w:rsidRDefault="00994278">
        <w:pPr>
          <w:pStyle w:val="ab"/>
          <w:jc w:val="center"/>
        </w:pPr>
        <w:r>
          <w:fldChar w:fldCharType="begin"/>
        </w:r>
        <w:r w:rsidR="0047195E">
          <w:instrText>PAGE   \* MERGEFORMAT</w:instrText>
        </w:r>
        <w:r>
          <w:fldChar w:fldCharType="separate"/>
        </w:r>
        <w:r w:rsidR="00D74370">
          <w:rPr>
            <w:noProof/>
          </w:rPr>
          <w:t>7</w:t>
        </w:r>
        <w:r>
          <w:fldChar w:fldCharType="end"/>
        </w:r>
      </w:p>
    </w:sdtContent>
  </w:sdt>
  <w:p w:rsidR="0047195E" w:rsidRDefault="0047195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5E" w:rsidRDefault="0047195E" w:rsidP="0047195E">
      <w:pPr>
        <w:spacing w:after="0" w:line="240" w:lineRule="auto"/>
      </w:pPr>
      <w:r>
        <w:separator/>
      </w:r>
    </w:p>
  </w:footnote>
  <w:footnote w:type="continuationSeparator" w:id="1">
    <w:p w:rsidR="0047195E" w:rsidRDefault="0047195E" w:rsidP="00471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76E5"/>
    <w:multiLevelType w:val="multilevel"/>
    <w:tmpl w:val="DC78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90C3D"/>
    <w:multiLevelType w:val="hybridMultilevel"/>
    <w:tmpl w:val="862473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E11B1"/>
    <w:multiLevelType w:val="hybridMultilevel"/>
    <w:tmpl w:val="61B62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A7629"/>
    <w:multiLevelType w:val="multilevel"/>
    <w:tmpl w:val="B2A8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3388A"/>
    <w:multiLevelType w:val="multilevel"/>
    <w:tmpl w:val="844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C7282"/>
    <w:multiLevelType w:val="hybridMultilevel"/>
    <w:tmpl w:val="CF9C10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33A"/>
    <w:rsid w:val="00406B32"/>
    <w:rsid w:val="0047195E"/>
    <w:rsid w:val="008A21F0"/>
    <w:rsid w:val="008E31F1"/>
    <w:rsid w:val="00971131"/>
    <w:rsid w:val="00994278"/>
    <w:rsid w:val="00995EDE"/>
    <w:rsid w:val="00D74370"/>
    <w:rsid w:val="00FE733A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0"/>
  </w:style>
  <w:style w:type="paragraph" w:styleId="1">
    <w:name w:val="heading 1"/>
    <w:basedOn w:val="a"/>
    <w:link w:val="10"/>
    <w:uiPriority w:val="9"/>
    <w:qFormat/>
    <w:rsid w:val="00FE7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733A"/>
  </w:style>
  <w:style w:type="paragraph" w:styleId="a3">
    <w:name w:val="Balloon Text"/>
    <w:basedOn w:val="a"/>
    <w:link w:val="a4"/>
    <w:uiPriority w:val="99"/>
    <w:semiHidden/>
    <w:unhideWhenUsed/>
    <w:rsid w:val="00FE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3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E73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FE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733A"/>
    <w:rPr>
      <w:b/>
      <w:bCs/>
    </w:rPr>
  </w:style>
  <w:style w:type="character" w:styleId="a7">
    <w:name w:val="Emphasis"/>
    <w:basedOn w:val="a0"/>
    <w:uiPriority w:val="20"/>
    <w:qFormat/>
    <w:rsid w:val="00FE733A"/>
    <w:rPr>
      <w:i/>
      <w:iCs/>
    </w:rPr>
  </w:style>
  <w:style w:type="paragraph" w:customStyle="1" w:styleId="c0c3">
    <w:name w:val="c0 c3"/>
    <w:basedOn w:val="a"/>
    <w:rsid w:val="0040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06B3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7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195E"/>
  </w:style>
  <w:style w:type="paragraph" w:styleId="ab">
    <w:name w:val="footer"/>
    <w:basedOn w:val="a"/>
    <w:link w:val="ac"/>
    <w:uiPriority w:val="99"/>
    <w:unhideWhenUsed/>
    <w:rsid w:val="00471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251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earl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pearls.ru/author/3800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2015-12-19T15:44:00Z</dcterms:created>
  <dcterms:modified xsi:type="dcterms:W3CDTF">2016-10-31T11:22:00Z</dcterms:modified>
</cp:coreProperties>
</file>